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2A9D2D" w14:textId="42C7B2E1" w:rsidR="00E30A64" w:rsidRPr="007D624F" w:rsidRDefault="00E30A64" w:rsidP="00E30A64">
      <w:pPr>
        <w:tabs>
          <w:tab w:val="left" w:pos="720"/>
          <w:tab w:val="left" w:pos="2700"/>
        </w:tabs>
        <w:spacing w:after="480" w:line="360" w:lineRule="exact"/>
        <w:rPr>
          <w:rFonts w:ascii="Arial" w:eastAsia="Times New Roman" w:hAnsi="Arial" w:cs="Arial"/>
          <w:sz w:val="20"/>
          <w:szCs w:val="20"/>
          <w:lang w:eastAsia="de-DE"/>
        </w:rPr>
      </w:pPr>
      <w:r w:rsidRPr="007D624F">
        <w:rPr>
          <w:rFonts w:ascii="Arial" w:eastAsia="Times New Roman" w:hAnsi="Arial" w:cs="Arial"/>
          <w:sz w:val="20"/>
          <w:szCs w:val="20"/>
          <w:lang w:eastAsia="de-DE"/>
        </w:rPr>
        <w:tab/>
      </w:r>
      <w:r w:rsidR="00C67F29">
        <w:rPr>
          <w:rFonts w:ascii="Arial" w:eastAsia="Times New Roman" w:hAnsi="Arial" w:cs="Arial"/>
          <w:sz w:val="20"/>
          <w:szCs w:val="20"/>
          <w:lang w:eastAsia="de-DE"/>
        </w:rPr>
        <w:t>Juni</w:t>
      </w:r>
      <w:r w:rsidRPr="007D624F">
        <w:rPr>
          <w:rFonts w:ascii="Arial" w:eastAsia="Times New Roman" w:hAnsi="Arial" w:cs="Arial"/>
          <w:sz w:val="20"/>
          <w:szCs w:val="20"/>
          <w:lang w:eastAsia="de-DE"/>
        </w:rPr>
        <w:t xml:space="preserve"> 20</w:t>
      </w:r>
      <w:r w:rsidR="00BC0BA5">
        <w:rPr>
          <w:rFonts w:ascii="Arial" w:eastAsia="Times New Roman" w:hAnsi="Arial" w:cs="Arial"/>
          <w:sz w:val="20"/>
          <w:szCs w:val="20"/>
          <w:lang w:eastAsia="de-DE"/>
        </w:rPr>
        <w:t>2</w:t>
      </w:r>
      <w:r w:rsidR="00C67F29">
        <w:rPr>
          <w:rFonts w:ascii="Arial" w:eastAsia="Times New Roman" w:hAnsi="Arial" w:cs="Arial"/>
          <w:sz w:val="20"/>
          <w:szCs w:val="20"/>
          <w:lang w:eastAsia="de-DE"/>
        </w:rPr>
        <w:t>4</w:t>
      </w:r>
      <w:r w:rsidRPr="007D624F">
        <w:rPr>
          <w:rFonts w:ascii="Arial" w:eastAsia="Times New Roman" w:hAnsi="Arial" w:cs="Arial"/>
          <w:sz w:val="20"/>
          <w:szCs w:val="20"/>
          <w:lang w:eastAsia="de-DE"/>
        </w:rPr>
        <w:tab/>
      </w:r>
      <w:r>
        <w:rPr>
          <w:rFonts w:ascii="Arial" w:eastAsia="Times New Roman" w:hAnsi="Arial" w:cs="Arial"/>
          <w:sz w:val="20"/>
          <w:szCs w:val="20"/>
          <w:lang w:eastAsia="de-DE"/>
        </w:rPr>
        <w:t>0</w:t>
      </w:r>
      <w:r w:rsidR="005400B7">
        <w:rPr>
          <w:rFonts w:ascii="Arial" w:eastAsia="Times New Roman" w:hAnsi="Arial" w:cs="Arial"/>
          <w:sz w:val="20"/>
          <w:szCs w:val="20"/>
          <w:lang w:eastAsia="de-DE"/>
        </w:rPr>
        <w:t>2</w:t>
      </w:r>
      <w:r w:rsidR="00C67F29">
        <w:rPr>
          <w:rFonts w:ascii="Arial" w:eastAsia="Times New Roman" w:hAnsi="Arial" w:cs="Arial"/>
          <w:sz w:val="20"/>
          <w:szCs w:val="20"/>
          <w:lang w:eastAsia="de-DE"/>
        </w:rPr>
        <w:t>2</w:t>
      </w:r>
      <w:r w:rsidR="005400B7">
        <w:rPr>
          <w:rFonts w:ascii="Arial" w:eastAsia="Times New Roman" w:hAnsi="Arial" w:cs="Arial"/>
          <w:sz w:val="20"/>
          <w:szCs w:val="20"/>
          <w:lang w:eastAsia="de-DE"/>
        </w:rPr>
        <w:t>4</w:t>
      </w:r>
    </w:p>
    <w:p w14:paraId="69285A57" w14:textId="29208CCA" w:rsidR="00972112" w:rsidRPr="00972112" w:rsidRDefault="00972112" w:rsidP="00584132">
      <w:pPr>
        <w:spacing w:after="120" w:line="360" w:lineRule="exact"/>
        <w:jc w:val="both"/>
        <w:rPr>
          <w:rFonts w:ascii="Arial" w:eastAsia="Times New Roman" w:hAnsi="Arial" w:cs="Arial"/>
          <w:bCs/>
          <w:i/>
          <w:sz w:val="20"/>
          <w:szCs w:val="20"/>
          <w:lang w:eastAsia="de-DE"/>
        </w:rPr>
      </w:pPr>
      <w:r w:rsidRPr="00972112">
        <w:rPr>
          <w:rFonts w:ascii="Arial" w:eastAsia="Times New Roman" w:hAnsi="Arial" w:cs="Arial"/>
          <w:bCs/>
          <w:i/>
          <w:sz w:val="20"/>
          <w:szCs w:val="20"/>
          <w:lang w:eastAsia="de-DE"/>
        </w:rPr>
        <w:t>Terminankündigung</w:t>
      </w:r>
      <w:r>
        <w:rPr>
          <w:rFonts w:ascii="Arial" w:eastAsia="Times New Roman" w:hAnsi="Arial" w:cs="Arial"/>
          <w:bCs/>
          <w:i/>
          <w:sz w:val="20"/>
          <w:szCs w:val="20"/>
          <w:lang w:eastAsia="de-DE"/>
        </w:rPr>
        <w:br/>
      </w:r>
    </w:p>
    <w:p w14:paraId="5E31F15E" w14:textId="5274E2A9" w:rsidR="00584132" w:rsidRPr="00584132" w:rsidRDefault="00584132" w:rsidP="00584132">
      <w:pPr>
        <w:spacing w:after="120" w:line="360" w:lineRule="exact"/>
        <w:jc w:val="both"/>
        <w:rPr>
          <w:rFonts w:ascii="Arial" w:eastAsia="Times New Roman" w:hAnsi="Arial" w:cs="Arial"/>
          <w:b/>
          <w:bCs/>
          <w:iCs/>
          <w:sz w:val="24"/>
          <w:szCs w:val="24"/>
          <w:lang w:eastAsia="de-DE"/>
        </w:rPr>
      </w:pPr>
      <w:r w:rsidRPr="00584132">
        <w:rPr>
          <w:rFonts w:ascii="Arial" w:eastAsia="Times New Roman" w:hAnsi="Arial" w:cs="Arial"/>
          <w:b/>
          <w:bCs/>
          <w:iCs/>
          <w:sz w:val="24"/>
          <w:szCs w:val="24"/>
          <w:lang w:eastAsia="de-DE"/>
        </w:rPr>
        <w:t>Das 21. tubag Sanierungsforum macht Station in Mainz</w:t>
      </w:r>
    </w:p>
    <w:p w14:paraId="2C33C841" w14:textId="48DAB15F" w:rsidR="00584132" w:rsidRDefault="00584132" w:rsidP="009A28A7">
      <w:pPr>
        <w:spacing w:after="360" w:line="360" w:lineRule="exact"/>
        <w:jc w:val="both"/>
        <w:rPr>
          <w:rFonts w:ascii="Arial" w:eastAsia="Times New Roman" w:hAnsi="Arial" w:cs="Arial"/>
          <w:b/>
          <w:bCs/>
          <w:iCs/>
          <w:sz w:val="24"/>
          <w:szCs w:val="24"/>
          <w:lang w:eastAsia="de-DE"/>
        </w:rPr>
      </w:pPr>
      <w:r w:rsidRPr="00584132">
        <w:rPr>
          <w:rFonts w:ascii="Arial" w:eastAsia="Times New Roman" w:hAnsi="Arial" w:cs="Arial"/>
          <w:b/>
          <w:bCs/>
          <w:iCs/>
          <w:sz w:val="24"/>
          <w:szCs w:val="24"/>
          <w:lang w:eastAsia="de-DE"/>
        </w:rPr>
        <w:t>Denkmalpflege ist Teamarbeit</w:t>
      </w:r>
    </w:p>
    <w:p w14:paraId="30A965DC" w14:textId="303F2D66" w:rsidR="00584132" w:rsidRPr="00584132" w:rsidRDefault="00584132" w:rsidP="005400B7">
      <w:pPr>
        <w:spacing w:after="120" w:line="360" w:lineRule="exact"/>
        <w:rPr>
          <w:rFonts w:ascii="Arial" w:eastAsia="Times New Roman" w:hAnsi="Arial" w:cs="Arial"/>
          <w:sz w:val="24"/>
          <w:szCs w:val="24"/>
          <w:lang w:eastAsia="de-DE"/>
        </w:rPr>
      </w:pPr>
      <w:r w:rsidRPr="00584132">
        <w:rPr>
          <w:rFonts w:ascii="Arial" w:eastAsia="Times New Roman" w:hAnsi="Arial" w:cs="Arial"/>
          <w:sz w:val="24"/>
          <w:szCs w:val="24"/>
          <w:lang w:eastAsia="de-DE"/>
        </w:rPr>
        <w:t xml:space="preserve">Nach dem Jubiläum </w:t>
      </w:r>
      <w:r w:rsidR="001D6A69">
        <w:rPr>
          <w:rFonts w:ascii="Arial" w:eastAsia="Times New Roman" w:hAnsi="Arial" w:cs="Arial"/>
          <w:sz w:val="24"/>
          <w:szCs w:val="24"/>
          <w:lang w:eastAsia="de-DE"/>
        </w:rPr>
        <w:t xml:space="preserve">des Sanierungsforums </w:t>
      </w:r>
      <w:r w:rsidRPr="00584132">
        <w:rPr>
          <w:rFonts w:ascii="Arial" w:eastAsia="Times New Roman" w:hAnsi="Arial" w:cs="Arial"/>
          <w:sz w:val="24"/>
          <w:szCs w:val="24"/>
          <w:lang w:eastAsia="de-DE"/>
        </w:rPr>
        <w:t xml:space="preserve">im vergangenen Jahr startet tubag nun in die nächste Veranstaltungsdekade. Das 21. tubag Sanierungsforum findet am 20. September 2024 in Mainz statt. Am Fuße des Doms bietet tubag </w:t>
      </w:r>
      <w:r w:rsidR="003D72D3">
        <w:rPr>
          <w:rFonts w:ascii="Arial" w:eastAsia="Times New Roman" w:hAnsi="Arial" w:cs="Arial"/>
          <w:sz w:val="24"/>
          <w:szCs w:val="24"/>
          <w:lang w:eastAsia="de-DE"/>
        </w:rPr>
        <w:t xml:space="preserve">für </w:t>
      </w:r>
      <w:r w:rsidRPr="00584132">
        <w:rPr>
          <w:rFonts w:ascii="Arial" w:eastAsia="Times New Roman" w:hAnsi="Arial" w:cs="Arial"/>
          <w:sz w:val="24"/>
          <w:szCs w:val="24"/>
          <w:lang w:eastAsia="de-DE"/>
        </w:rPr>
        <w:t>ein Fachpublikum aus unterschiedlichen Disziplinen ein abwechslungsreiches Vortragsprogramm rund um Herausforderungen und Lösungsansätze in der Denkmalpflege. Wissensvermittlung und gemeinsamer Austausch sind gleichermaßen Ziel der Veranstaltung. tubag ist Teil der Sievert SE und hier unter anderem für den Bereich Sanierung und Restaurierung zuständig.</w:t>
      </w:r>
    </w:p>
    <w:p w14:paraId="6DB572CC" w14:textId="77777777" w:rsidR="00584132" w:rsidRPr="00584132" w:rsidRDefault="00584132" w:rsidP="005400B7">
      <w:pPr>
        <w:spacing w:after="120" w:line="360" w:lineRule="exact"/>
        <w:rPr>
          <w:rFonts w:ascii="Arial" w:eastAsia="Times New Roman" w:hAnsi="Arial" w:cs="Arial"/>
          <w:sz w:val="24"/>
          <w:szCs w:val="24"/>
          <w:lang w:eastAsia="de-DE"/>
        </w:rPr>
      </w:pPr>
      <w:r w:rsidRPr="00584132">
        <w:rPr>
          <w:rFonts w:ascii="Arial" w:eastAsia="Times New Roman" w:hAnsi="Arial" w:cs="Arial"/>
          <w:sz w:val="24"/>
          <w:szCs w:val="24"/>
          <w:lang w:eastAsia="de-DE"/>
        </w:rPr>
        <w:t xml:space="preserve">Ein Schwerpunkt der diesjährigen Veranstaltung liegt auf der Bedeutung der interdisziplinären Zusammenarbeit bei denkmalpflegerischen Projekten. Der US-amerikanische Unternehmer und Autor Ken Blanchard gibt mit seiner Erkenntnis: „Keiner von uns ist so klug wie alle“ die Richtung dafür vor. </w:t>
      </w:r>
    </w:p>
    <w:p w14:paraId="6502000E" w14:textId="649CCF86" w:rsidR="00584132" w:rsidRPr="00584132" w:rsidRDefault="00584132" w:rsidP="005400B7">
      <w:pPr>
        <w:spacing w:after="120" w:line="360" w:lineRule="exact"/>
        <w:rPr>
          <w:rFonts w:ascii="Arial" w:eastAsia="Times New Roman" w:hAnsi="Arial" w:cs="Arial"/>
          <w:sz w:val="24"/>
          <w:szCs w:val="24"/>
          <w:lang w:eastAsia="de-DE"/>
        </w:rPr>
      </w:pPr>
      <w:r w:rsidRPr="00584132">
        <w:rPr>
          <w:rFonts w:ascii="Arial" w:eastAsia="Times New Roman" w:hAnsi="Arial" w:cs="Arial"/>
          <w:sz w:val="24"/>
          <w:szCs w:val="24"/>
          <w:lang w:eastAsia="de-DE"/>
        </w:rPr>
        <w:t xml:space="preserve">Ausgehend vom Mainzer Dom und der Zitadelle der Stadt führen die Vorträge den Rhein entlang zur Burg Rheinfels in St. Goar, einem Teil des UNESCO Welterbes Oberes Mittelrheintal. Von dort geht es einmal quer durch Deutschland bis nach Berlin. Hier wird ein weiteres UNESCO-Welterbe einem nicht minder berühmten Exponat gegenübergestellt: Die </w:t>
      </w:r>
      <w:r w:rsidR="003D72D3">
        <w:rPr>
          <w:rFonts w:ascii="Arial" w:eastAsia="Times New Roman" w:hAnsi="Arial" w:cs="Arial"/>
          <w:sz w:val="24"/>
          <w:szCs w:val="24"/>
          <w:lang w:eastAsia="de-DE"/>
        </w:rPr>
        <w:t xml:space="preserve">Fassaden der </w:t>
      </w:r>
      <w:r w:rsidRPr="00584132">
        <w:rPr>
          <w:rFonts w:ascii="Arial" w:eastAsia="Times New Roman" w:hAnsi="Arial" w:cs="Arial"/>
          <w:sz w:val="24"/>
          <w:szCs w:val="24"/>
          <w:lang w:eastAsia="de-DE"/>
        </w:rPr>
        <w:t xml:space="preserve">Hufeisensiedlung in Neukölln und die </w:t>
      </w:r>
      <w:proofErr w:type="spellStart"/>
      <w:r w:rsidRPr="00584132">
        <w:rPr>
          <w:rFonts w:ascii="Arial" w:eastAsia="Times New Roman" w:hAnsi="Arial" w:cs="Arial"/>
          <w:sz w:val="24"/>
          <w:szCs w:val="24"/>
          <w:lang w:eastAsia="de-DE"/>
        </w:rPr>
        <w:t>Mschatta</w:t>
      </w:r>
      <w:proofErr w:type="spellEnd"/>
      <w:r w:rsidRPr="00584132">
        <w:rPr>
          <w:rFonts w:ascii="Arial" w:eastAsia="Times New Roman" w:hAnsi="Arial" w:cs="Arial"/>
          <w:sz w:val="24"/>
          <w:szCs w:val="24"/>
          <w:lang w:eastAsia="de-DE"/>
        </w:rPr>
        <w:t>-Fassade,</w:t>
      </w:r>
      <w:r w:rsidR="003D72D3">
        <w:rPr>
          <w:rFonts w:ascii="Arial" w:eastAsia="Times New Roman" w:hAnsi="Arial" w:cs="Arial"/>
          <w:sz w:val="24"/>
          <w:szCs w:val="24"/>
          <w:lang w:eastAsia="de-DE"/>
        </w:rPr>
        <w:t xml:space="preserve"> Bestandteil der Ausstellung</w:t>
      </w:r>
      <w:r w:rsidRPr="00584132">
        <w:rPr>
          <w:rFonts w:ascii="Arial" w:eastAsia="Times New Roman" w:hAnsi="Arial" w:cs="Arial"/>
          <w:sz w:val="24"/>
          <w:szCs w:val="24"/>
          <w:lang w:eastAsia="de-DE"/>
        </w:rPr>
        <w:t xml:space="preserve"> im Museum für Islamische Kunst, repräsentieren zwei recht </w:t>
      </w:r>
      <w:r w:rsidRPr="00584132">
        <w:rPr>
          <w:rFonts w:ascii="Arial" w:eastAsia="Times New Roman" w:hAnsi="Arial" w:cs="Arial"/>
          <w:sz w:val="24"/>
          <w:szCs w:val="24"/>
          <w:lang w:eastAsia="de-DE"/>
        </w:rPr>
        <w:lastRenderedPageBreak/>
        <w:t>unterschiedliche Kulturen und Epochen. Der letzte Vortrag verdeutlicht</w:t>
      </w:r>
      <w:r w:rsidR="003D72D3">
        <w:rPr>
          <w:rFonts w:ascii="Arial" w:eastAsia="Times New Roman" w:hAnsi="Arial" w:cs="Arial"/>
          <w:sz w:val="24"/>
          <w:szCs w:val="24"/>
          <w:lang w:eastAsia="de-DE"/>
        </w:rPr>
        <w:t xml:space="preserve"> dann</w:t>
      </w:r>
      <w:r w:rsidRPr="00584132">
        <w:rPr>
          <w:rFonts w:ascii="Arial" w:eastAsia="Times New Roman" w:hAnsi="Arial" w:cs="Arial"/>
          <w:sz w:val="24"/>
          <w:szCs w:val="24"/>
          <w:lang w:eastAsia="de-DE"/>
        </w:rPr>
        <w:t xml:space="preserve">, dass eine gehörige Portion Spürsinn erforderlich ist, um </w:t>
      </w:r>
      <w:r w:rsidR="003D72D3" w:rsidRPr="00584132">
        <w:rPr>
          <w:rFonts w:ascii="Arial" w:eastAsia="Times New Roman" w:hAnsi="Arial" w:cs="Arial"/>
          <w:sz w:val="24"/>
          <w:szCs w:val="24"/>
          <w:lang w:eastAsia="de-DE"/>
        </w:rPr>
        <w:t xml:space="preserve">für </w:t>
      </w:r>
      <w:r w:rsidR="00B50605">
        <w:rPr>
          <w:rFonts w:ascii="Arial" w:eastAsia="Times New Roman" w:hAnsi="Arial" w:cs="Arial"/>
          <w:sz w:val="24"/>
          <w:szCs w:val="24"/>
          <w:lang w:eastAsia="de-DE"/>
        </w:rPr>
        <w:t xml:space="preserve">ein </w:t>
      </w:r>
      <w:r w:rsidR="003D72D3" w:rsidRPr="00584132">
        <w:rPr>
          <w:rFonts w:ascii="Arial" w:eastAsia="Times New Roman" w:hAnsi="Arial" w:cs="Arial"/>
          <w:sz w:val="24"/>
          <w:szCs w:val="24"/>
          <w:lang w:eastAsia="de-DE"/>
        </w:rPr>
        <w:t>jahrhundertealte</w:t>
      </w:r>
      <w:r w:rsidR="00B50605">
        <w:rPr>
          <w:rFonts w:ascii="Arial" w:eastAsia="Times New Roman" w:hAnsi="Arial" w:cs="Arial"/>
          <w:sz w:val="24"/>
          <w:szCs w:val="24"/>
          <w:lang w:eastAsia="de-DE"/>
        </w:rPr>
        <w:t>s</w:t>
      </w:r>
      <w:r w:rsidR="003D72D3" w:rsidRPr="00584132">
        <w:rPr>
          <w:rFonts w:ascii="Arial" w:eastAsia="Times New Roman" w:hAnsi="Arial" w:cs="Arial"/>
          <w:sz w:val="24"/>
          <w:szCs w:val="24"/>
          <w:lang w:eastAsia="de-DE"/>
        </w:rPr>
        <w:t xml:space="preserve"> Denkm</w:t>
      </w:r>
      <w:r w:rsidR="00B50605">
        <w:rPr>
          <w:rFonts w:ascii="Arial" w:eastAsia="Times New Roman" w:hAnsi="Arial" w:cs="Arial"/>
          <w:sz w:val="24"/>
          <w:szCs w:val="24"/>
          <w:lang w:eastAsia="de-DE"/>
        </w:rPr>
        <w:t>al</w:t>
      </w:r>
      <w:r w:rsidR="003D72D3" w:rsidRPr="00584132">
        <w:rPr>
          <w:rFonts w:ascii="Arial" w:eastAsia="Times New Roman" w:hAnsi="Arial" w:cs="Arial"/>
          <w:sz w:val="24"/>
          <w:szCs w:val="24"/>
          <w:lang w:eastAsia="de-DE"/>
        </w:rPr>
        <w:t xml:space="preserve"> </w:t>
      </w:r>
      <w:r w:rsidR="003D72D3">
        <w:rPr>
          <w:rFonts w:ascii="Arial" w:eastAsia="Times New Roman" w:hAnsi="Arial" w:cs="Arial"/>
          <w:sz w:val="24"/>
          <w:szCs w:val="24"/>
          <w:lang w:eastAsia="de-DE"/>
        </w:rPr>
        <w:t>einen</w:t>
      </w:r>
      <w:r w:rsidRPr="00584132">
        <w:rPr>
          <w:rFonts w:ascii="Arial" w:eastAsia="Times New Roman" w:hAnsi="Arial" w:cs="Arial"/>
          <w:sz w:val="24"/>
          <w:szCs w:val="24"/>
          <w:lang w:eastAsia="de-DE"/>
        </w:rPr>
        <w:t xml:space="preserve"> </w:t>
      </w:r>
      <w:r w:rsidR="003D72D3">
        <w:rPr>
          <w:rFonts w:ascii="Arial" w:eastAsia="Times New Roman" w:hAnsi="Arial" w:cs="Arial"/>
          <w:sz w:val="24"/>
          <w:szCs w:val="24"/>
          <w:lang w:eastAsia="de-DE"/>
        </w:rPr>
        <w:t>geeigneten Ansatz zur</w:t>
      </w:r>
      <w:r w:rsidRPr="00584132">
        <w:rPr>
          <w:rFonts w:ascii="Arial" w:eastAsia="Times New Roman" w:hAnsi="Arial" w:cs="Arial"/>
          <w:sz w:val="24"/>
          <w:szCs w:val="24"/>
          <w:lang w:eastAsia="de-DE"/>
        </w:rPr>
        <w:t xml:space="preserve"> Instandsetzung zu </w:t>
      </w:r>
      <w:r w:rsidR="003D72D3">
        <w:rPr>
          <w:rFonts w:ascii="Arial" w:eastAsia="Times New Roman" w:hAnsi="Arial" w:cs="Arial"/>
          <w:sz w:val="24"/>
          <w:szCs w:val="24"/>
          <w:lang w:eastAsia="de-DE"/>
        </w:rPr>
        <w:t>finden</w:t>
      </w:r>
      <w:r w:rsidRPr="00584132">
        <w:rPr>
          <w:rFonts w:ascii="Arial" w:eastAsia="Times New Roman" w:hAnsi="Arial" w:cs="Arial"/>
          <w:sz w:val="24"/>
          <w:szCs w:val="24"/>
          <w:lang w:eastAsia="de-DE"/>
        </w:rPr>
        <w:t>.</w:t>
      </w:r>
    </w:p>
    <w:p w14:paraId="18C91458" w14:textId="77777777" w:rsidR="00584132" w:rsidRPr="00584132" w:rsidRDefault="00584132" w:rsidP="005400B7">
      <w:pPr>
        <w:spacing w:after="120" w:line="360" w:lineRule="exact"/>
        <w:rPr>
          <w:rFonts w:ascii="Arial" w:eastAsia="Times New Roman" w:hAnsi="Arial" w:cs="Arial"/>
          <w:sz w:val="24"/>
          <w:szCs w:val="24"/>
          <w:lang w:eastAsia="de-DE"/>
        </w:rPr>
      </w:pPr>
      <w:r w:rsidRPr="00584132">
        <w:rPr>
          <w:rFonts w:ascii="Arial" w:eastAsia="Times New Roman" w:hAnsi="Arial" w:cs="Arial"/>
          <w:sz w:val="24"/>
          <w:szCs w:val="24"/>
          <w:lang w:eastAsia="de-DE"/>
        </w:rPr>
        <w:t>Im Anschluss an das Seminar besteht die Möglichkeit, an einer Führung durch den Mainzer Dom teilzunehmen.</w:t>
      </w:r>
    </w:p>
    <w:p w14:paraId="69341721" w14:textId="40DF1498" w:rsidR="00B3164C" w:rsidRDefault="00584132" w:rsidP="005400B7">
      <w:pPr>
        <w:spacing w:after="120" w:line="360" w:lineRule="exact"/>
        <w:rPr>
          <w:rFonts w:ascii="Arial" w:eastAsia="Times New Roman" w:hAnsi="Arial" w:cs="Arial"/>
          <w:sz w:val="24"/>
          <w:szCs w:val="24"/>
          <w:lang w:eastAsia="de-DE"/>
        </w:rPr>
      </w:pPr>
      <w:r w:rsidRPr="00584132">
        <w:rPr>
          <w:rFonts w:ascii="Arial" w:eastAsia="Times New Roman" w:hAnsi="Arial" w:cs="Arial"/>
          <w:sz w:val="24"/>
          <w:szCs w:val="24"/>
          <w:lang w:eastAsia="de-DE"/>
        </w:rPr>
        <w:t>Auf der Webseite zum Sanierungsforum stellt tubag weitere Informationen bereit. Dort gibt es auch die Möglichkeit, sich online anzumelden:</w:t>
      </w:r>
      <w:r w:rsidR="00CC0CC2">
        <w:rPr>
          <w:rFonts w:ascii="Arial" w:eastAsia="Times New Roman" w:hAnsi="Arial" w:cs="Arial"/>
          <w:sz w:val="24"/>
          <w:szCs w:val="24"/>
          <w:lang w:eastAsia="de-DE"/>
        </w:rPr>
        <w:br/>
      </w:r>
      <w:hyperlink r:id="rId7" w:history="1">
        <w:r w:rsidR="00CC0CC2" w:rsidRPr="00CC0CC2">
          <w:rPr>
            <w:rFonts w:ascii="Arial" w:eastAsia="Times New Roman" w:hAnsi="Arial" w:cs="Arial"/>
            <w:sz w:val="24"/>
            <w:szCs w:val="24"/>
            <w:lang w:eastAsia="de-DE"/>
          </w:rPr>
          <w:t>www.sievert.de/sanierungsforum</w:t>
        </w:r>
      </w:hyperlink>
    </w:p>
    <w:p w14:paraId="47AC57AD" w14:textId="40C6AD3F" w:rsidR="00351C1F" w:rsidRDefault="00351C1F" w:rsidP="005400B7">
      <w:pPr>
        <w:spacing w:after="40" w:line="360" w:lineRule="exact"/>
        <w:rPr>
          <w:rFonts w:ascii="Arial" w:eastAsia="Times New Roman" w:hAnsi="Arial" w:cs="Arial"/>
          <w:sz w:val="24"/>
          <w:szCs w:val="24"/>
          <w:lang w:eastAsia="de-DE"/>
        </w:rPr>
      </w:pPr>
    </w:p>
    <w:p w14:paraId="493B7BCC" w14:textId="77777777" w:rsidR="00B94F89" w:rsidRDefault="00B94F89" w:rsidP="005400B7">
      <w:pPr>
        <w:spacing w:after="40" w:line="360" w:lineRule="exact"/>
        <w:rPr>
          <w:rFonts w:ascii="Arial" w:eastAsia="Times New Roman" w:hAnsi="Arial" w:cs="Arial"/>
          <w:sz w:val="24"/>
          <w:szCs w:val="24"/>
          <w:lang w:eastAsia="de-DE"/>
        </w:rPr>
      </w:pPr>
    </w:p>
    <w:p w14:paraId="0A9287D9" w14:textId="736BA695" w:rsidR="00C753B7" w:rsidRDefault="004A7ED5" w:rsidP="005400B7">
      <w:pPr>
        <w:spacing w:after="60" w:line="360" w:lineRule="exact"/>
        <w:rPr>
          <w:rFonts w:ascii="Arial" w:eastAsia="Times New Roman" w:hAnsi="Arial" w:cs="Arial"/>
          <w:b/>
          <w:sz w:val="24"/>
          <w:szCs w:val="24"/>
          <w:lang w:eastAsia="de-DE"/>
        </w:rPr>
      </w:pPr>
      <w:r>
        <w:rPr>
          <w:rFonts w:ascii="Arial" w:eastAsia="Times New Roman" w:hAnsi="Arial" w:cs="Arial"/>
          <w:b/>
          <w:sz w:val="24"/>
          <w:szCs w:val="24"/>
          <w:lang w:eastAsia="de-DE"/>
        </w:rPr>
        <w:t>Bildunterschrift</w:t>
      </w:r>
    </w:p>
    <w:p w14:paraId="037BD182" w14:textId="77777777" w:rsidR="004A7ED5" w:rsidRDefault="004A7ED5" w:rsidP="005400B7">
      <w:pPr>
        <w:spacing w:after="60" w:line="360" w:lineRule="exact"/>
        <w:rPr>
          <w:rFonts w:ascii="Arial" w:eastAsia="Times New Roman" w:hAnsi="Arial" w:cs="Arial"/>
          <w:b/>
          <w:sz w:val="24"/>
          <w:szCs w:val="24"/>
          <w:lang w:eastAsia="de-DE"/>
        </w:rPr>
      </w:pPr>
    </w:p>
    <w:p w14:paraId="5167379B" w14:textId="6C9B4969" w:rsidR="004A7ED5" w:rsidRDefault="004A7ED5" w:rsidP="005400B7">
      <w:pPr>
        <w:spacing w:after="60" w:line="360" w:lineRule="exact"/>
        <w:rPr>
          <w:rFonts w:ascii="Arial" w:eastAsia="Times New Roman" w:hAnsi="Arial" w:cs="Arial"/>
          <w:sz w:val="24"/>
          <w:szCs w:val="24"/>
          <w:lang w:eastAsia="de-DE"/>
        </w:rPr>
      </w:pPr>
      <w:r w:rsidRPr="004A7ED5">
        <w:rPr>
          <w:rFonts w:ascii="Arial" w:eastAsia="Times New Roman" w:hAnsi="Arial" w:cs="Arial"/>
          <w:sz w:val="24"/>
          <w:szCs w:val="24"/>
          <w:lang w:eastAsia="de-DE"/>
        </w:rPr>
        <w:t>Bild 1:</w:t>
      </w:r>
    </w:p>
    <w:p w14:paraId="69AE9FD7" w14:textId="02722168" w:rsidR="004A7ED5" w:rsidRDefault="00584132" w:rsidP="005400B7">
      <w:pPr>
        <w:spacing w:after="60" w:line="360" w:lineRule="exact"/>
        <w:rPr>
          <w:rFonts w:ascii="Arial" w:eastAsia="Times New Roman" w:hAnsi="Arial" w:cs="Arial"/>
          <w:sz w:val="24"/>
          <w:szCs w:val="24"/>
          <w:lang w:eastAsia="de-DE"/>
        </w:rPr>
      </w:pPr>
      <w:r>
        <w:rPr>
          <w:rFonts w:ascii="Arial" w:eastAsia="Times New Roman" w:hAnsi="Arial" w:cs="Arial"/>
          <w:sz w:val="24"/>
          <w:szCs w:val="24"/>
          <w:lang w:eastAsia="de-DE"/>
        </w:rPr>
        <w:t>Das 21. tubag Sanierungsforum in Mainz stellt die interdisziplinäre Zusammenarbeit in den Mittelpunkt</w:t>
      </w:r>
    </w:p>
    <w:p w14:paraId="377CDB1B" w14:textId="77777777" w:rsidR="00584132" w:rsidRDefault="00584132" w:rsidP="005400B7">
      <w:pPr>
        <w:spacing w:after="60" w:line="360" w:lineRule="exact"/>
        <w:rPr>
          <w:rFonts w:ascii="Arial" w:eastAsia="Times New Roman" w:hAnsi="Arial" w:cs="Arial"/>
          <w:sz w:val="24"/>
          <w:szCs w:val="24"/>
          <w:lang w:eastAsia="de-DE"/>
        </w:rPr>
      </w:pPr>
    </w:p>
    <w:p w14:paraId="3051DD9E" w14:textId="26F68356" w:rsidR="006E2497" w:rsidRPr="00D468C6" w:rsidRDefault="00AD0FA0" w:rsidP="005400B7">
      <w:pPr>
        <w:spacing w:after="60" w:line="360" w:lineRule="exact"/>
        <w:rPr>
          <w:rFonts w:ascii="Arial" w:eastAsia="Times New Roman" w:hAnsi="Arial" w:cs="Arial"/>
          <w:b/>
          <w:sz w:val="24"/>
          <w:szCs w:val="24"/>
          <w:lang w:eastAsia="de-DE"/>
        </w:rPr>
      </w:pPr>
      <w:bookmarkStart w:id="0" w:name="_Hlk169511539"/>
      <w:r w:rsidRPr="00D468C6">
        <w:rPr>
          <w:rFonts w:ascii="Arial" w:eastAsia="Times New Roman" w:hAnsi="Arial" w:cs="Arial"/>
          <w:b/>
          <w:sz w:val="24"/>
          <w:szCs w:val="24"/>
          <w:lang w:eastAsia="de-DE"/>
        </w:rPr>
        <w:t>Bildrechte: tubag</w:t>
      </w:r>
      <w:bookmarkEnd w:id="0"/>
      <w:r w:rsidR="00584132">
        <w:rPr>
          <w:rFonts w:ascii="Arial" w:eastAsia="Times New Roman" w:hAnsi="Arial" w:cs="Arial"/>
          <w:b/>
          <w:sz w:val="24"/>
          <w:szCs w:val="24"/>
          <w:lang w:eastAsia="de-DE"/>
        </w:rPr>
        <w:t xml:space="preserve"> / Sievert SE</w:t>
      </w:r>
    </w:p>
    <w:sectPr w:rsidR="006E2497" w:rsidRPr="00D468C6" w:rsidSect="00A02EF7">
      <w:headerReference w:type="default" r:id="rId8"/>
      <w:headerReference w:type="first" r:id="rId9"/>
      <w:footerReference w:type="first" r:id="rId10"/>
      <w:pgSz w:w="11906" w:h="16838" w:code="9"/>
      <w:pgMar w:top="964" w:right="3684" w:bottom="2155" w:left="964" w:header="595" w:footer="68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06D582" w14:textId="77777777" w:rsidR="005D203C" w:rsidRDefault="005D203C">
      <w:pPr>
        <w:spacing w:after="0" w:line="240" w:lineRule="auto"/>
      </w:pPr>
      <w:r>
        <w:separator/>
      </w:r>
    </w:p>
  </w:endnote>
  <w:endnote w:type="continuationSeparator" w:id="0">
    <w:p w14:paraId="376C8E79" w14:textId="77777777" w:rsidR="005D203C" w:rsidRDefault="005D20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DE4F5" w14:textId="77777777" w:rsidR="005077AA" w:rsidRDefault="005077AA">
    <w:pPr>
      <w:pStyle w:val="Fuzeile"/>
      <w:rPr>
        <w:rFonts w:ascii="Arial" w:hAnsi="Arial" w:cs="Arial"/>
        <w:sz w:val="16"/>
        <w:szCs w:val="16"/>
      </w:rPr>
    </w:pPr>
  </w:p>
  <w:p w14:paraId="72D328F7" w14:textId="6F95601F" w:rsidR="003D2537" w:rsidRDefault="003D2537">
    <w:pPr>
      <w:pStyle w:val="Fuzeile"/>
      <w:rPr>
        <w:rFonts w:ascii="Arial" w:hAnsi="Arial" w:cs="Arial"/>
        <w:sz w:val="16"/>
        <w:szCs w:val="16"/>
      </w:rPr>
    </w:pPr>
    <w:r>
      <w:rPr>
        <w:rFonts w:ascii="Arial" w:hAnsi="Arial" w:cs="Arial"/>
        <w:sz w:val="16"/>
        <w:szCs w:val="16"/>
      </w:rPr>
      <w:t>Abdruck frei - Beleg erbeten</w:t>
    </w:r>
  </w:p>
  <w:p w14:paraId="29D78724" w14:textId="7E08E497" w:rsidR="003D2537" w:rsidRDefault="00193196" w:rsidP="003D2537">
    <w:pPr>
      <w:pStyle w:val="Fuzeile"/>
      <w:tabs>
        <w:tab w:val="clear" w:pos="4536"/>
        <w:tab w:val="center" w:pos="4253"/>
      </w:tabs>
      <w:rPr>
        <w:rFonts w:ascii="Arial" w:hAnsi="Arial" w:cs="Arial"/>
        <w:sz w:val="16"/>
        <w:szCs w:val="16"/>
      </w:rPr>
    </w:pPr>
    <w:r>
      <w:rPr>
        <w:noProof/>
      </w:rPr>
      <mc:AlternateContent>
        <mc:Choice Requires="wps">
          <w:drawing>
            <wp:anchor distT="4294967293" distB="4294967293" distL="114300" distR="114300" simplePos="0" relativeHeight="251657728" behindDoc="0" locked="0" layoutInCell="1" allowOverlap="1" wp14:anchorId="08624F87" wp14:editId="36C3510B">
              <wp:simplePos x="0" y="0"/>
              <wp:positionH relativeFrom="column">
                <wp:posOffset>-14605</wp:posOffset>
              </wp:positionH>
              <wp:positionV relativeFrom="paragraph">
                <wp:posOffset>62229</wp:posOffset>
              </wp:positionV>
              <wp:extent cx="4538345" cy="0"/>
              <wp:effectExtent l="0" t="0" r="0" b="0"/>
              <wp:wrapNone/>
              <wp:docPr id="4" name="Gerade Verbindu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383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00CC8A" id="Gerade Verbindung 4"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15pt,4.9pt" to="356.2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"/>
          </w:pict>
        </mc:Fallback>
      </mc:AlternateContent>
    </w:r>
  </w:p>
  <w:p w14:paraId="4C6829D9" w14:textId="77777777" w:rsidR="00687B5C" w:rsidRDefault="00687B5C" w:rsidP="005077AA">
    <w:pPr>
      <w:pStyle w:val="Fuzeile"/>
      <w:tabs>
        <w:tab w:val="clear" w:pos="4536"/>
        <w:tab w:val="clear" w:pos="9072"/>
        <w:tab w:val="left" w:pos="3969"/>
      </w:tabs>
      <w:rPr>
        <w:rFonts w:ascii="Arial" w:hAnsi="Arial" w:cs="Arial"/>
        <w:sz w:val="16"/>
        <w:szCs w:val="16"/>
      </w:rPr>
    </w:pPr>
    <w:r>
      <w:rPr>
        <w:rFonts w:ascii="Arial" w:hAnsi="Arial" w:cs="Arial"/>
        <w:sz w:val="16"/>
        <w:szCs w:val="16"/>
      </w:rPr>
      <w:t>Herausgeber:</w:t>
    </w:r>
    <w:r>
      <w:rPr>
        <w:rFonts w:ascii="Arial" w:hAnsi="Arial" w:cs="Arial"/>
        <w:sz w:val="16"/>
        <w:szCs w:val="16"/>
      </w:rPr>
      <w:tab/>
      <w:t>Redaktion:</w:t>
    </w:r>
  </w:p>
  <w:p w14:paraId="531A4565" w14:textId="743B5C1E" w:rsidR="00687B5C" w:rsidRDefault="0040435D" w:rsidP="005077AA">
    <w:pPr>
      <w:pStyle w:val="Fuzeile"/>
      <w:tabs>
        <w:tab w:val="left" w:pos="3969"/>
      </w:tabs>
      <w:rPr>
        <w:rFonts w:ascii="Arial" w:hAnsi="Arial" w:cs="Arial"/>
        <w:sz w:val="16"/>
        <w:szCs w:val="16"/>
      </w:rPr>
    </w:pPr>
    <w:r>
      <w:rPr>
        <w:rFonts w:ascii="Arial" w:hAnsi="Arial" w:cs="Arial"/>
        <w:sz w:val="16"/>
        <w:szCs w:val="16"/>
      </w:rPr>
      <w:t>Ann-Kathrin Evers</w:t>
    </w:r>
    <w:r w:rsidR="00687B5C">
      <w:rPr>
        <w:rFonts w:ascii="Arial" w:hAnsi="Arial" w:cs="Arial"/>
        <w:sz w:val="16"/>
        <w:szCs w:val="16"/>
      </w:rPr>
      <w:tab/>
    </w:r>
    <w:r w:rsidR="00F85569">
      <w:rPr>
        <w:rFonts w:ascii="Arial" w:hAnsi="Arial" w:cs="Arial"/>
        <w:sz w:val="16"/>
        <w:szCs w:val="16"/>
      </w:rPr>
      <w:t>Guido Wollenberg</w:t>
    </w:r>
  </w:p>
  <w:p w14:paraId="65598854"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Leiterin Unternehmenskommunikation</w:t>
    </w:r>
    <w:r w:rsidRPr="002214E4">
      <w:rPr>
        <w:rFonts w:ascii="Arial" w:hAnsi="Arial" w:cs="Arial"/>
        <w:sz w:val="16"/>
        <w:szCs w:val="16"/>
      </w:rPr>
      <w:tab/>
      <w:t>Pressebüro Wollenberg-Frahm</w:t>
    </w:r>
  </w:p>
  <w:p w14:paraId="36CFE41F"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Sievert SE</w:t>
    </w:r>
    <w:r w:rsidRPr="002214E4">
      <w:rPr>
        <w:rFonts w:ascii="Arial" w:hAnsi="Arial" w:cs="Arial"/>
        <w:sz w:val="16"/>
        <w:szCs w:val="16"/>
      </w:rPr>
      <w:tab/>
      <w:t>Gustav-Heinemann-Str. 21, 50226 Frechen</w:t>
    </w:r>
  </w:p>
  <w:p w14:paraId="606F386D"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Mühleneschweg 6, 49090 Osnabrück</w:t>
    </w:r>
    <w:r w:rsidRPr="002214E4">
      <w:rPr>
        <w:rFonts w:ascii="Arial" w:hAnsi="Arial" w:cs="Arial"/>
        <w:sz w:val="16"/>
        <w:szCs w:val="16"/>
      </w:rPr>
      <w:tab/>
      <w:t>Tel.: 02234/4 30 69 26</w:t>
    </w:r>
  </w:p>
  <w:p w14:paraId="25D48C29"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Telefon mobil +49 170 3890553</w:t>
    </w:r>
    <w:r w:rsidRPr="002214E4">
      <w:rPr>
        <w:rFonts w:ascii="Arial" w:hAnsi="Arial" w:cs="Arial"/>
        <w:sz w:val="16"/>
        <w:szCs w:val="16"/>
      </w:rPr>
      <w:tab/>
      <w:t>gw@wollenberg-frahm-pr.de</w:t>
    </w:r>
  </w:p>
  <w:p w14:paraId="6DAA38AE" w14:textId="6611BD36" w:rsidR="00F85569" w:rsidRPr="00E30A64" w:rsidRDefault="002214E4" w:rsidP="002214E4">
    <w:pPr>
      <w:pStyle w:val="Fuzeile"/>
      <w:tabs>
        <w:tab w:val="left" w:pos="3969"/>
      </w:tabs>
      <w:rPr>
        <w:rFonts w:ascii="Arial" w:hAnsi="Arial" w:cs="Arial"/>
        <w:sz w:val="16"/>
        <w:szCs w:val="16"/>
        <w:lang w:val="en-US"/>
      </w:rPr>
    </w:pPr>
    <w:r w:rsidRPr="002214E4">
      <w:rPr>
        <w:rFonts w:ascii="Arial" w:hAnsi="Arial" w:cs="Arial"/>
        <w:sz w:val="16"/>
        <w:szCs w:val="16"/>
      </w:rPr>
      <w:t>ann-kathrin.evers@sievert.de</w:t>
    </w:r>
    <w:r w:rsidR="00F85569">
      <w:rPr>
        <w:rFonts w:ascii="Arial" w:hAnsi="Arial" w:cs="Arial"/>
        <w:sz w:val="16"/>
        <w:szCs w:val="16"/>
        <w:lang w:val="en-US"/>
      </w:rPr>
      <w:tab/>
    </w:r>
    <w:hyperlink r:id="rId1" w:history="1">
      <w:r w:rsidR="00F85569" w:rsidRPr="00E30A64">
        <w:rPr>
          <w:rStyle w:val="Hyperlink"/>
          <w:rFonts w:ascii="Arial" w:hAnsi="Arial" w:cs="Arial"/>
          <w:color w:val="auto"/>
          <w:sz w:val="16"/>
          <w:szCs w:val="16"/>
          <w:u w:val="none"/>
          <w:lang w:val="en-US"/>
        </w:rPr>
        <w:t>www.wollenberg-frahm-pr.de</w:t>
      </w:r>
    </w:hyperlink>
  </w:p>
  <w:p w14:paraId="1D2E22A0" w14:textId="3D500D83" w:rsidR="00687B5C" w:rsidRPr="00E30A64" w:rsidRDefault="00F85569" w:rsidP="00F85569">
    <w:pPr>
      <w:pStyle w:val="Fuzeile"/>
      <w:tabs>
        <w:tab w:val="clear" w:pos="4536"/>
        <w:tab w:val="clear" w:pos="9072"/>
        <w:tab w:val="left" w:pos="3969"/>
      </w:tabs>
      <w:rPr>
        <w:rFonts w:ascii="Arial" w:hAnsi="Arial" w:cs="Arial"/>
        <w:sz w:val="16"/>
        <w:szCs w:val="16"/>
        <w:lang w:val="en-US"/>
      </w:rPr>
    </w:pPr>
    <w:r w:rsidRPr="005077AA">
      <w:rPr>
        <w:rFonts w:ascii="Arial" w:hAnsi="Arial" w:cs="Arial"/>
        <w:sz w:val="16"/>
        <w:szCs w:val="16"/>
        <w:lang w:val="en-US"/>
      </w:rPr>
      <w:t>www.sievert.de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D5109F" w14:textId="77777777" w:rsidR="005D203C" w:rsidRDefault="005D203C">
      <w:pPr>
        <w:spacing w:after="0" w:line="240" w:lineRule="auto"/>
      </w:pPr>
      <w:r>
        <w:separator/>
      </w:r>
    </w:p>
  </w:footnote>
  <w:footnote w:type="continuationSeparator" w:id="0">
    <w:p w14:paraId="3274C0A7" w14:textId="77777777" w:rsidR="005D203C" w:rsidRDefault="005D20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D4D18" w14:textId="77777777" w:rsidR="003D2537" w:rsidRDefault="003D2537">
    <w:pPr>
      <w:pStyle w:val="Kopfzeile"/>
      <w:spacing w:after="480"/>
      <w:jc w:val="center"/>
      <w:rPr>
        <w:rFonts w:ascii="Arial" w:hAnsi="Arial" w:cs="Arial"/>
      </w:rPr>
    </w:pPr>
    <w:r>
      <w:rPr>
        <w:rStyle w:val="Seitenzahl"/>
        <w:rFonts w:ascii="Arial" w:hAnsi="Arial" w:cs="Arial"/>
      </w:rPr>
      <w:fldChar w:fldCharType="begin"/>
    </w:r>
    <w:r>
      <w:rPr>
        <w:rStyle w:val="Seitenzahl"/>
        <w:rFonts w:ascii="Arial" w:hAnsi="Arial" w:cs="Arial"/>
      </w:rPr>
      <w:instrText xml:space="preserve"> PAGE </w:instrText>
    </w:r>
    <w:r>
      <w:rPr>
        <w:rStyle w:val="Seitenzahl"/>
        <w:rFonts w:ascii="Arial" w:hAnsi="Arial" w:cs="Arial"/>
      </w:rPr>
      <w:fldChar w:fldCharType="separate"/>
    </w:r>
    <w:r w:rsidR="007C3338">
      <w:rPr>
        <w:rStyle w:val="Seitenzahl"/>
        <w:rFonts w:ascii="Arial" w:hAnsi="Arial" w:cs="Arial"/>
        <w:noProof/>
      </w:rPr>
      <w:t>- 2 -</w:t>
    </w:r>
    <w:r>
      <w:rPr>
        <w:rStyle w:val="Seitenzahl"/>
        <w:rFonts w:ascii="Arial" w:hAnsi="Arial" w:cs="Aria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BC498B" w14:textId="0530A7CD" w:rsidR="003D2537" w:rsidRDefault="00193196">
    <w:pPr>
      <w:pStyle w:val="Kopfzeile"/>
      <w:spacing w:before="780"/>
      <w:rPr>
        <w:rFonts w:ascii="Arial" w:hAnsi="Arial" w:cs="Arial"/>
        <w:b/>
        <w:sz w:val="64"/>
        <w:szCs w:val="64"/>
      </w:rPr>
    </w:pPr>
    <w:r>
      <w:rPr>
        <w:noProof/>
      </w:rPr>
      <w:drawing>
        <wp:anchor distT="0" distB="0" distL="114300" distR="114300" simplePos="0" relativeHeight="251658752" behindDoc="0" locked="0" layoutInCell="1" allowOverlap="1" wp14:anchorId="357B9110" wp14:editId="105EEC9E">
          <wp:simplePos x="0" y="0"/>
          <wp:positionH relativeFrom="column">
            <wp:posOffset>4630420</wp:posOffset>
          </wp:positionH>
          <wp:positionV relativeFrom="paragraph">
            <wp:posOffset>481965</wp:posOffset>
          </wp:positionV>
          <wp:extent cx="1533525" cy="561975"/>
          <wp:effectExtent l="0" t="0" r="0" b="0"/>
          <wp:wrapNone/>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525" cy="561975"/>
                  </a:xfrm>
                  <a:prstGeom prst="rect">
                    <a:avLst/>
                  </a:prstGeom>
                  <a:noFill/>
                </pic:spPr>
              </pic:pic>
            </a:graphicData>
          </a:graphic>
          <wp14:sizeRelH relativeFrom="page">
            <wp14:pctWidth>0</wp14:pctWidth>
          </wp14:sizeRelH>
          <wp14:sizeRelV relativeFrom="page">
            <wp14:pctHeight>0</wp14:pctHeight>
          </wp14:sizeRelV>
        </wp:anchor>
      </w:drawing>
    </w:r>
    <w:r w:rsidR="005D3F0C">
      <w:rPr>
        <w:rFonts w:ascii="Arial" w:hAnsi="Arial" w:cs="Arial"/>
        <w:b/>
        <w:spacing w:val="-28"/>
        <w:sz w:val="64"/>
        <w:szCs w:val="64"/>
      </w:rPr>
      <w:t>Pressemitteilung</w:t>
    </w:r>
  </w:p>
  <w:p w14:paraId="1B5E40AD" w14:textId="77777777" w:rsidR="003D2537" w:rsidRDefault="003D2537">
    <w:pPr>
      <w:pStyle w:val="Kopfzeile"/>
      <w:tabs>
        <w:tab w:val="clear" w:pos="4536"/>
        <w:tab w:val="clear" w:pos="9072"/>
        <w:tab w:val="left" w:pos="5040"/>
      </w:tabs>
      <w:rPr>
        <w:sz w:val="16"/>
        <w:szCs w:val="16"/>
      </w:rPr>
    </w:pPr>
  </w:p>
  <w:p w14:paraId="09E3E4E6" w14:textId="4D0F9F6A" w:rsidR="003D2537" w:rsidRDefault="00193196">
    <w:pPr>
      <w:pStyle w:val="Kopfzeile"/>
      <w:tabs>
        <w:tab w:val="clear" w:pos="4536"/>
        <w:tab w:val="clear" w:pos="9072"/>
        <w:tab w:val="left" w:pos="5040"/>
      </w:tabs>
      <w:rPr>
        <w:sz w:val="16"/>
        <w:szCs w:val="16"/>
      </w:rPr>
    </w:pPr>
    <w:r>
      <w:rPr>
        <w:noProof/>
      </w:rPr>
      <mc:AlternateContent>
        <mc:Choice Requires="wps">
          <w:drawing>
            <wp:anchor distT="0" distB="0" distL="114300" distR="114300" simplePos="0" relativeHeight="251656704" behindDoc="0" locked="0" layoutInCell="1" allowOverlap="1" wp14:anchorId="0842DE99" wp14:editId="598B38D1">
              <wp:simplePos x="0" y="0"/>
              <wp:positionH relativeFrom="column">
                <wp:posOffset>21590</wp:posOffset>
              </wp:positionH>
              <wp:positionV relativeFrom="paragraph">
                <wp:posOffset>139065</wp:posOffset>
              </wp:positionV>
              <wp:extent cx="2628900" cy="20955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1AD82" w14:textId="77777777" w:rsidR="003D2537" w:rsidRDefault="003D2537">
                          <w:pPr>
                            <w:rPr>
                              <w:rFonts w:ascii="Arial" w:hAnsi="Arial" w:cs="Arial"/>
                              <w:sz w:val="20"/>
                              <w:szCs w:val="20"/>
                            </w:rPr>
                          </w:pPr>
                          <w:r>
                            <w:rPr>
                              <w:rFonts w:ascii="Arial" w:hAnsi="Arial" w:cs="Arial"/>
                              <w:sz w:val="20"/>
                              <w:szCs w:val="20"/>
                            </w:rPr>
                            <w:t xml:space="preserve">Datum: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Nr.:</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42DE99" id="_x0000_t202" coordsize="21600,21600" o:spt="202" path="m,l,21600r21600,l21600,xe">
              <v:stroke joinstyle="miter"/>
              <v:path gradientshapeok="t" o:connecttype="rect"/>
            </v:shapetype>
            <v:shape id="Textfeld 5" o:spid="_x0000_s1026" type="#_x0000_t202" style="position:absolute;margin-left:1.7pt;margin-top:10.95pt;width:207pt;height:1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" filled="f" stroked="f">
              <v:textbox inset="0">
                <w:txbxContent>
                  <w:p w14:paraId="3E91AD82" w14:textId="77777777" w:rsidR="003D2537" w:rsidRDefault="003D2537">
                    <w:pPr>
                      <w:rPr>
                        <w:rFonts w:ascii="Arial" w:hAnsi="Arial" w:cs="Arial"/>
                        <w:sz w:val="20"/>
                        <w:szCs w:val="20"/>
                      </w:rPr>
                    </w:pPr>
                    <w:r>
                      <w:rPr>
                        <w:rFonts w:ascii="Arial" w:hAnsi="Arial" w:cs="Arial"/>
                        <w:sz w:val="20"/>
                        <w:szCs w:val="20"/>
                      </w:rPr>
                      <w:t xml:space="preserve">Datum: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Nr.:</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9072274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A64"/>
    <w:rsid w:val="00006530"/>
    <w:rsid w:val="00020F3E"/>
    <w:rsid w:val="00030964"/>
    <w:rsid w:val="00034B11"/>
    <w:rsid w:val="00035386"/>
    <w:rsid w:val="000353F8"/>
    <w:rsid w:val="00036D68"/>
    <w:rsid w:val="00041807"/>
    <w:rsid w:val="00047E28"/>
    <w:rsid w:val="0005608D"/>
    <w:rsid w:val="00061A4A"/>
    <w:rsid w:val="00062930"/>
    <w:rsid w:val="00066D42"/>
    <w:rsid w:val="0007708A"/>
    <w:rsid w:val="00083D50"/>
    <w:rsid w:val="00094DEB"/>
    <w:rsid w:val="000973FF"/>
    <w:rsid w:val="000A36AB"/>
    <w:rsid w:val="000C6F78"/>
    <w:rsid w:val="000D12B4"/>
    <w:rsid w:val="000F119C"/>
    <w:rsid w:val="000F1430"/>
    <w:rsid w:val="000F2046"/>
    <w:rsid w:val="000F5CD8"/>
    <w:rsid w:val="00100EB7"/>
    <w:rsid w:val="0012487D"/>
    <w:rsid w:val="001262DF"/>
    <w:rsid w:val="00141950"/>
    <w:rsid w:val="00143728"/>
    <w:rsid w:val="0015072D"/>
    <w:rsid w:val="00150855"/>
    <w:rsid w:val="00161017"/>
    <w:rsid w:val="001760FA"/>
    <w:rsid w:val="00176FBB"/>
    <w:rsid w:val="00180B88"/>
    <w:rsid w:val="001814DC"/>
    <w:rsid w:val="001820B6"/>
    <w:rsid w:val="00185E9B"/>
    <w:rsid w:val="00193196"/>
    <w:rsid w:val="001B44EE"/>
    <w:rsid w:val="001B72C1"/>
    <w:rsid w:val="001C0A6C"/>
    <w:rsid w:val="001D38FB"/>
    <w:rsid w:val="001D5EA7"/>
    <w:rsid w:val="001D6A69"/>
    <w:rsid w:val="001D7B9C"/>
    <w:rsid w:val="001F1275"/>
    <w:rsid w:val="002002B4"/>
    <w:rsid w:val="00202364"/>
    <w:rsid w:val="0021213C"/>
    <w:rsid w:val="00215DBC"/>
    <w:rsid w:val="002214E4"/>
    <w:rsid w:val="00235D22"/>
    <w:rsid w:val="00252F20"/>
    <w:rsid w:val="00270EA8"/>
    <w:rsid w:val="002731B1"/>
    <w:rsid w:val="0027336E"/>
    <w:rsid w:val="002808A9"/>
    <w:rsid w:val="0028305D"/>
    <w:rsid w:val="00286473"/>
    <w:rsid w:val="00286B84"/>
    <w:rsid w:val="00286FA8"/>
    <w:rsid w:val="00296F13"/>
    <w:rsid w:val="002A236E"/>
    <w:rsid w:val="002B0B88"/>
    <w:rsid w:val="002B1D6E"/>
    <w:rsid w:val="002B7C11"/>
    <w:rsid w:val="002D0337"/>
    <w:rsid w:val="002E60F3"/>
    <w:rsid w:val="002F3695"/>
    <w:rsid w:val="002F42B3"/>
    <w:rsid w:val="00300A10"/>
    <w:rsid w:val="003113EC"/>
    <w:rsid w:val="00311DB0"/>
    <w:rsid w:val="0032399B"/>
    <w:rsid w:val="00331A2A"/>
    <w:rsid w:val="00337351"/>
    <w:rsid w:val="00351C1F"/>
    <w:rsid w:val="00355489"/>
    <w:rsid w:val="00355A87"/>
    <w:rsid w:val="00367CF4"/>
    <w:rsid w:val="00387DBE"/>
    <w:rsid w:val="003A493F"/>
    <w:rsid w:val="003A625F"/>
    <w:rsid w:val="003B650E"/>
    <w:rsid w:val="003C64F8"/>
    <w:rsid w:val="003D2537"/>
    <w:rsid w:val="003D72D3"/>
    <w:rsid w:val="003F3365"/>
    <w:rsid w:val="003F78B0"/>
    <w:rsid w:val="0040435D"/>
    <w:rsid w:val="00406B41"/>
    <w:rsid w:val="0041467F"/>
    <w:rsid w:val="004161E2"/>
    <w:rsid w:val="00422AED"/>
    <w:rsid w:val="00447687"/>
    <w:rsid w:val="004479D3"/>
    <w:rsid w:val="00472E11"/>
    <w:rsid w:val="0048251E"/>
    <w:rsid w:val="004912C4"/>
    <w:rsid w:val="004A56B8"/>
    <w:rsid w:val="004A56C6"/>
    <w:rsid w:val="004A7ED5"/>
    <w:rsid w:val="004B22F7"/>
    <w:rsid w:val="004B3CAE"/>
    <w:rsid w:val="004B41EF"/>
    <w:rsid w:val="004B5331"/>
    <w:rsid w:val="004D2C2A"/>
    <w:rsid w:val="004D4F58"/>
    <w:rsid w:val="004D7B04"/>
    <w:rsid w:val="004E0644"/>
    <w:rsid w:val="004E1F69"/>
    <w:rsid w:val="004E343A"/>
    <w:rsid w:val="004E38C9"/>
    <w:rsid w:val="004E4C5B"/>
    <w:rsid w:val="004E5FFB"/>
    <w:rsid w:val="004E763F"/>
    <w:rsid w:val="004F04EC"/>
    <w:rsid w:val="004F5535"/>
    <w:rsid w:val="005077AA"/>
    <w:rsid w:val="0051463F"/>
    <w:rsid w:val="00524CBA"/>
    <w:rsid w:val="0052663B"/>
    <w:rsid w:val="00532960"/>
    <w:rsid w:val="00534D97"/>
    <w:rsid w:val="00534F51"/>
    <w:rsid w:val="005400B7"/>
    <w:rsid w:val="00540347"/>
    <w:rsid w:val="0054253F"/>
    <w:rsid w:val="00545A0F"/>
    <w:rsid w:val="005622A6"/>
    <w:rsid w:val="00564322"/>
    <w:rsid w:val="0056531C"/>
    <w:rsid w:val="00572815"/>
    <w:rsid w:val="00580CBA"/>
    <w:rsid w:val="00581803"/>
    <w:rsid w:val="005828E6"/>
    <w:rsid w:val="00584132"/>
    <w:rsid w:val="00591500"/>
    <w:rsid w:val="00591541"/>
    <w:rsid w:val="00593E2D"/>
    <w:rsid w:val="005940A6"/>
    <w:rsid w:val="005A2F6F"/>
    <w:rsid w:val="005A3D4A"/>
    <w:rsid w:val="005B52DB"/>
    <w:rsid w:val="005B7750"/>
    <w:rsid w:val="005C06B1"/>
    <w:rsid w:val="005C3AB4"/>
    <w:rsid w:val="005C4E9F"/>
    <w:rsid w:val="005D203C"/>
    <w:rsid w:val="005D3F0C"/>
    <w:rsid w:val="005D7310"/>
    <w:rsid w:val="005E7AC7"/>
    <w:rsid w:val="005F0B56"/>
    <w:rsid w:val="005F354F"/>
    <w:rsid w:val="006019FE"/>
    <w:rsid w:val="00602ED1"/>
    <w:rsid w:val="00613562"/>
    <w:rsid w:val="0061579F"/>
    <w:rsid w:val="00616F6F"/>
    <w:rsid w:val="0062518D"/>
    <w:rsid w:val="0065111D"/>
    <w:rsid w:val="0065286B"/>
    <w:rsid w:val="006622AA"/>
    <w:rsid w:val="0067148C"/>
    <w:rsid w:val="00681144"/>
    <w:rsid w:val="0068792D"/>
    <w:rsid w:val="00687B5C"/>
    <w:rsid w:val="006A53B1"/>
    <w:rsid w:val="006B1AF0"/>
    <w:rsid w:val="006B7F19"/>
    <w:rsid w:val="006C1D46"/>
    <w:rsid w:val="006C2400"/>
    <w:rsid w:val="006E2497"/>
    <w:rsid w:val="006E2FCD"/>
    <w:rsid w:val="006E35D5"/>
    <w:rsid w:val="006E370F"/>
    <w:rsid w:val="006F572D"/>
    <w:rsid w:val="006F5827"/>
    <w:rsid w:val="0070293E"/>
    <w:rsid w:val="0070550D"/>
    <w:rsid w:val="00710BDA"/>
    <w:rsid w:val="007111C5"/>
    <w:rsid w:val="007160CF"/>
    <w:rsid w:val="007175F1"/>
    <w:rsid w:val="00722AD9"/>
    <w:rsid w:val="00722E71"/>
    <w:rsid w:val="00727587"/>
    <w:rsid w:val="00731771"/>
    <w:rsid w:val="00732045"/>
    <w:rsid w:val="007344E0"/>
    <w:rsid w:val="00742C96"/>
    <w:rsid w:val="00744632"/>
    <w:rsid w:val="00750570"/>
    <w:rsid w:val="00751A3F"/>
    <w:rsid w:val="007534B3"/>
    <w:rsid w:val="00753E99"/>
    <w:rsid w:val="0075562D"/>
    <w:rsid w:val="00757468"/>
    <w:rsid w:val="00762790"/>
    <w:rsid w:val="00762DCB"/>
    <w:rsid w:val="0076509B"/>
    <w:rsid w:val="007718CE"/>
    <w:rsid w:val="00772C0C"/>
    <w:rsid w:val="0078008F"/>
    <w:rsid w:val="00780DDE"/>
    <w:rsid w:val="007A1631"/>
    <w:rsid w:val="007A492B"/>
    <w:rsid w:val="007B0E24"/>
    <w:rsid w:val="007B1A5B"/>
    <w:rsid w:val="007C3338"/>
    <w:rsid w:val="007D2CFF"/>
    <w:rsid w:val="007D736D"/>
    <w:rsid w:val="007E228F"/>
    <w:rsid w:val="007E2C35"/>
    <w:rsid w:val="007E2CDA"/>
    <w:rsid w:val="007E636D"/>
    <w:rsid w:val="007F4543"/>
    <w:rsid w:val="008015B6"/>
    <w:rsid w:val="00806AE2"/>
    <w:rsid w:val="0081786E"/>
    <w:rsid w:val="00821614"/>
    <w:rsid w:val="00823E52"/>
    <w:rsid w:val="008240C0"/>
    <w:rsid w:val="00834581"/>
    <w:rsid w:val="008363C3"/>
    <w:rsid w:val="008603FE"/>
    <w:rsid w:val="0086082C"/>
    <w:rsid w:val="0086565E"/>
    <w:rsid w:val="00871027"/>
    <w:rsid w:val="0087567E"/>
    <w:rsid w:val="00875869"/>
    <w:rsid w:val="008769B2"/>
    <w:rsid w:val="008829B0"/>
    <w:rsid w:val="008912EE"/>
    <w:rsid w:val="008A0497"/>
    <w:rsid w:val="008A4013"/>
    <w:rsid w:val="008B2270"/>
    <w:rsid w:val="008B31DE"/>
    <w:rsid w:val="008B45EF"/>
    <w:rsid w:val="008B4F3E"/>
    <w:rsid w:val="008B5C1D"/>
    <w:rsid w:val="008B6906"/>
    <w:rsid w:val="008B6B64"/>
    <w:rsid w:val="008C2DB7"/>
    <w:rsid w:val="008D09E5"/>
    <w:rsid w:val="008F1C5D"/>
    <w:rsid w:val="008F33BD"/>
    <w:rsid w:val="008F3C3C"/>
    <w:rsid w:val="008F7055"/>
    <w:rsid w:val="00910F52"/>
    <w:rsid w:val="0092173D"/>
    <w:rsid w:val="00927D1A"/>
    <w:rsid w:val="00931FF5"/>
    <w:rsid w:val="00947595"/>
    <w:rsid w:val="0096261D"/>
    <w:rsid w:val="00963C80"/>
    <w:rsid w:val="00964807"/>
    <w:rsid w:val="00971D20"/>
    <w:rsid w:val="00972112"/>
    <w:rsid w:val="00975E2C"/>
    <w:rsid w:val="00992318"/>
    <w:rsid w:val="00995BB5"/>
    <w:rsid w:val="009A17AE"/>
    <w:rsid w:val="009A28A7"/>
    <w:rsid w:val="009A354C"/>
    <w:rsid w:val="009A4598"/>
    <w:rsid w:val="009B36C7"/>
    <w:rsid w:val="009B7B45"/>
    <w:rsid w:val="009D502E"/>
    <w:rsid w:val="009D60A6"/>
    <w:rsid w:val="009E4193"/>
    <w:rsid w:val="009E5A2E"/>
    <w:rsid w:val="00A02EF7"/>
    <w:rsid w:val="00A1011A"/>
    <w:rsid w:val="00A168C2"/>
    <w:rsid w:val="00A2656E"/>
    <w:rsid w:val="00A275FA"/>
    <w:rsid w:val="00A30260"/>
    <w:rsid w:val="00A34A68"/>
    <w:rsid w:val="00A36213"/>
    <w:rsid w:val="00A45818"/>
    <w:rsid w:val="00A57D10"/>
    <w:rsid w:val="00A61DF6"/>
    <w:rsid w:val="00A838A7"/>
    <w:rsid w:val="00AA4542"/>
    <w:rsid w:val="00AB038D"/>
    <w:rsid w:val="00AB22FB"/>
    <w:rsid w:val="00AB5A3D"/>
    <w:rsid w:val="00AB5D9F"/>
    <w:rsid w:val="00AB7625"/>
    <w:rsid w:val="00AC0131"/>
    <w:rsid w:val="00AD0FA0"/>
    <w:rsid w:val="00AD69AA"/>
    <w:rsid w:val="00AD7706"/>
    <w:rsid w:val="00AE3192"/>
    <w:rsid w:val="00AE3444"/>
    <w:rsid w:val="00AE4913"/>
    <w:rsid w:val="00AE555B"/>
    <w:rsid w:val="00AF0F73"/>
    <w:rsid w:val="00AF324A"/>
    <w:rsid w:val="00B00E7C"/>
    <w:rsid w:val="00B03E3C"/>
    <w:rsid w:val="00B11FB9"/>
    <w:rsid w:val="00B21DFE"/>
    <w:rsid w:val="00B26CF8"/>
    <w:rsid w:val="00B3164C"/>
    <w:rsid w:val="00B34569"/>
    <w:rsid w:val="00B41A53"/>
    <w:rsid w:val="00B44D84"/>
    <w:rsid w:val="00B46573"/>
    <w:rsid w:val="00B467BD"/>
    <w:rsid w:val="00B47B26"/>
    <w:rsid w:val="00B50605"/>
    <w:rsid w:val="00B5296E"/>
    <w:rsid w:val="00B645AD"/>
    <w:rsid w:val="00B81F91"/>
    <w:rsid w:val="00B93B1A"/>
    <w:rsid w:val="00B94F89"/>
    <w:rsid w:val="00BA0ED7"/>
    <w:rsid w:val="00BA15EB"/>
    <w:rsid w:val="00BA7CC5"/>
    <w:rsid w:val="00BA7F53"/>
    <w:rsid w:val="00BC0BA5"/>
    <w:rsid w:val="00BC38CE"/>
    <w:rsid w:val="00BD08FF"/>
    <w:rsid w:val="00BD5B6B"/>
    <w:rsid w:val="00BE3B69"/>
    <w:rsid w:val="00BE7BA3"/>
    <w:rsid w:val="00BF1EBA"/>
    <w:rsid w:val="00BF6005"/>
    <w:rsid w:val="00BF6630"/>
    <w:rsid w:val="00C0666E"/>
    <w:rsid w:val="00C07B1A"/>
    <w:rsid w:val="00C10099"/>
    <w:rsid w:val="00C232AB"/>
    <w:rsid w:val="00C32C11"/>
    <w:rsid w:val="00C41B93"/>
    <w:rsid w:val="00C462F3"/>
    <w:rsid w:val="00C47B15"/>
    <w:rsid w:val="00C66377"/>
    <w:rsid w:val="00C67E7C"/>
    <w:rsid w:val="00C67F29"/>
    <w:rsid w:val="00C72D53"/>
    <w:rsid w:val="00C753B7"/>
    <w:rsid w:val="00C7777E"/>
    <w:rsid w:val="00C81AD4"/>
    <w:rsid w:val="00C91CD7"/>
    <w:rsid w:val="00CA0102"/>
    <w:rsid w:val="00CA320D"/>
    <w:rsid w:val="00CA3FD2"/>
    <w:rsid w:val="00CB4038"/>
    <w:rsid w:val="00CB72C0"/>
    <w:rsid w:val="00CC0CC2"/>
    <w:rsid w:val="00CC2277"/>
    <w:rsid w:val="00CD065D"/>
    <w:rsid w:val="00CE3D36"/>
    <w:rsid w:val="00CE6EDE"/>
    <w:rsid w:val="00CF5EE0"/>
    <w:rsid w:val="00D002EC"/>
    <w:rsid w:val="00D10C84"/>
    <w:rsid w:val="00D176D0"/>
    <w:rsid w:val="00D21414"/>
    <w:rsid w:val="00D2159D"/>
    <w:rsid w:val="00D32061"/>
    <w:rsid w:val="00D32D38"/>
    <w:rsid w:val="00D468C6"/>
    <w:rsid w:val="00D47936"/>
    <w:rsid w:val="00D50E37"/>
    <w:rsid w:val="00D6676C"/>
    <w:rsid w:val="00D70C15"/>
    <w:rsid w:val="00D75A81"/>
    <w:rsid w:val="00D7607F"/>
    <w:rsid w:val="00D764E9"/>
    <w:rsid w:val="00D82138"/>
    <w:rsid w:val="00D9533B"/>
    <w:rsid w:val="00D95BB1"/>
    <w:rsid w:val="00D9690F"/>
    <w:rsid w:val="00D97237"/>
    <w:rsid w:val="00DA2B1F"/>
    <w:rsid w:val="00DA40A9"/>
    <w:rsid w:val="00DB288F"/>
    <w:rsid w:val="00DB301D"/>
    <w:rsid w:val="00DB45D5"/>
    <w:rsid w:val="00DD478B"/>
    <w:rsid w:val="00DD5764"/>
    <w:rsid w:val="00DE303C"/>
    <w:rsid w:val="00DE41F7"/>
    <w:rsid w:val="00DF007F"/>
    <w:rsid w:val="00DF3D53"/>
    <w:rsid w:val="00E04402"/>
    <w:rsid w:val="00E15336"/>
    <w:rsid w:val="00E16DB6"/>
    <w:rsid w:val="00E30A64"/>
    <w:rsid w:val="00E3204E"/>
    <w:rsid w:val="00E408C0"/>
    <w:rsid w:val="00E4678A"/>
    <w:rsid w:val="00E51A73"/>
    <w:rsid w:val="00E521E3"/>
    <w:rsid w:val="00E54D10"/>
    <w:rsid w:val="00E60089"/>
    <w:rsid w:val="00E60CA8"/>
    <w:rsid w:val="00E61244"/>
    <w:rsid w:val="00E6327B"/>
    <w:rsid w:val="00E76E3C"/>
    <w:rsid w:val="00E83312"/>
    <w:rsid w:val="00E85644"/>
    <w:rsid w:val="00E860B2"/>
    <w:rsid w:val="00E86A51"/>
    <w:rsid w:val="00E90B7E"/>
    <w:rsid w:val="00E919DC"/>
    <w:rsid w:val="00EA01CF"/>
    <w:rsid w:val="00EA09A5"/>
    <w:rsid w:val="00EA11C8"/>
    <w:rsid w:val="00EA4117"/>
    <w:rsid w:val="00EB246E"/>
    <w:rsid w:val="00EC21EA"/>
    <w:rsid w:val="00ED0F77"/>
    <w:rsid w:val="00ED2F9D"/>
    <w:rsid w:val="00EE336E"/>
    <w:rsid w:val="00F03D7A"/>
    <w:rsid w:val="00F11786"/>
    <w:rsid w:val="00F14C12"/>
    <w:rsid w:val="00F15C0A"/>
    <w:rsid w:val="00F2312B"/>
    <w:rsid w:val="00F23525"/>
    <w:rsid w:val="00F25476"/>
    <w:rsid w:val="00F33E43"/>
    <w:rsid w:val="00F42F98"/>
    <w:rsid w:val="00F51DB4"/>
    <w:rsid w:val="00F64799"/>
    <w:rsid w:val="00F652CE"/>
    <w:rsid w:val="00F67956"/>
    <w:rsid w:val="00F75611"/>
    <w:rsid w:val="00F8345A"/>
    <w:rsid w:val="00F85569"/>
    <w:rsid w:val="00F91863"/>
    <w:rsid w:val="00F97C24"/>
    <w:rsid w:val="00FA0850"/>
    <w:rsid w:val="00FC13CC"/>
    <w:rsid w:val="00FC283F"/>
    <w:rsid w:val="00FC31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DF2A31"/>
  <w15:chartTrackingRefBased/>
  <w15:docId w15:val="{6F817F2E-B78F-45EB-B6E1-E64B4F7EB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30A64"/>
    <w:pPr>
      <w:spacing w:after="200" w:line="276" w:lineRule="auto"/>
    </w:pPr>
    <w:rPr>
      <w:sz w:val="22"/>
      <w:szCs w:val="22"/>
      <w:lang w:eastAsia="en-US"/>
    </w:rPr>
  </w:style>
  <w:style w:type="paragraph" w:styleId="berschrift1">
    <w:name w:val="heading 1"/>
    <w:basedOn w:val="Standard"/>
    <w:next w:val="Standard"/>
    <w:link w:val="berschrift1Zchn"/>
    <w:qFormat/>
    <w:rsid w:val="005077AA"/>
    <w:pPr>
      <w:keepNext/>
      <w:numPr>
        <w:numId w:val="1"/>
      </w:numPr>
      <w:spacing w:after="0" w:line="240" w:lineRule="auto"/>
      <w:outlineLvl w:val="0"/>
    </w:pPr>
    <w:rPr>
      <w:rFonts w:ascii="Arial" w:eastAsia="Times New Roman" w:hAnsi="Arial" w:cs="Arial"/>
      <w:b/>
      <w:bCs/>
      <w:sz w:val="24"/>
      <w:szCs w:val="24"/>
      <w:lang w:eastAsia="ar-SA"/>
    </w:rPr>
  </w:style>
  <w:style w:type="paragraph" w:styleId="berschrift2">
    <w:name w:val="heading 2"/>
    <w:basedOn w:val="Standard"/>
    <w:next w:val="Standard"/>
    <w:link w:val="berschrift2Zchn"/>
    <w:unhideWhenUsed/>
    <w:qFormat/>
    <w:rsid w:val="005077AA"/>
    <w:pPr>
      <w:keepNext/>
      <w:numPr>
        <w:ilvl w:val="1"/>
        <w:numId w:val="1"/>
      </w:numPr>
      <w:spacing w:before="240" w:after="60" w:line="240" w:lineRule="auto"/>
      <w:outlineLvl w:val="1"/>
    </w:pPr>
    <w:rPr>
      <w:rFonts w:ascii="Arial" w:eastAsia="Times New Roman" w:hAnsi="Arial" w:cs="Arial"/>
      <w:b/>
      <w:bCs/>
      <w:i/>
      <w:iCs/>
      <w:sz w:val="28"/>
      <w:szCs w:val="28"/>
      <w:lang w:eastAsia="ar-SA"/>
    </w:rPr>
  </w:style>
  <w:style w:type="paragraph" w:styleId="berschrift3">
    <w:name w:val="heading 3"/>
    <w:basedOn w:val="Standard"/>
    <w:next w:val="Standard"/>
    <w:link w:val="berschrift3Zchn"/>
    <w:semiHidden/>
    <w:unhideWhenUsed/>
    <w:qFormat/>
    <w:rsid w:val="005077AA"/>
    <w:pPr>
      <w:keepNext/>
      <w:numPr>
        <w:ilvl w:val="2"/>
        <w:numId w:val="1"/>
      </w:numPr>
      <w:spacing w:before="240" w:after="60" w:line="240" w:lineRule="auto"/>
      <w:outlineLvl w:val="2"/>
    </w:pPr>
    <w:rPr>
      <w:rFonts w:ascii="Arial" w:eastAsia="Times New Roman" w:hAnsi="Arial" w:cs="Arial"/>
      <w:b/>
      <w:bCs/>
      <w:sz w:val="26"/>
      <w:szCs w:val="26"/>
      <w:lang w:eastAsia="ar-SA"/>
    </w:rPr>
  </w:style>
  <w:style w:type="paragraph" w:styleId="berschrift4">
    <w:name w:val="heading 4"/>
    <w:basedOn w:val="Standard"/>
    <w:next w:val="Standard"/>
    <w:link w:val="berschrift4Zchn"/>
    <w:semiHidden/>
    <w:unhideWhenUsed/>
    <w:qFormat/>
    <w:rsid w:val="005077AA"/>
    <w:pPr>
      <w:keepNext/>
      <w:numPr>
        <w:ilvl w:val="3"/>
        <w:numId w:val="1"/>
      </w:numPr>
      <w:spacing w:before="240" w:after="60" w:line="240" w:lineRule="auto"/>
      <w:outlineLvl w:val="3"/>
    </w:pPr>
    <w:rPr>
      <w:rFonts w:ascii="Times New Roman" w:eastAsia="Times New Roman" w:hAnsi="Times New Roman"/>
      <w:b/>
      <w:bCs/>
      <w:sz w:val="28"/>
      <w:szCs w:val="28"/>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30A64"/>
    <w:rPr>
      <w:color w:val="0000FF"/>
      <w:u w:val="single"/>
    </w:rPr>
  </w:style>
  <w:style w:type="paragraph" w:styleId="Kopfzeile">
    <w:name w:val="header"/>
    <w:basedOn w:val="Standard"/>
    <w:link w:val="KopfzeileZchn"/>
    <w:rsid w:val="00E30A64"/>
    <w:pPr>
      <w:tabs>
        <w:tab w:val="center" w:pos="4536"/>
        <w:tab w:val="right" w:pos="9072"/>
      </w:tabs>
      <w:spacing w:after="0" w:line="240" w:lineRule="auto"/>
    </w:pPr>
    <w:rPr>
      <w:rFonts w:ascii="Times New Roman" w:eastAsia="Times New Roman" w:hAnsi="Times New Roman"/>
      <w:sz w:val="24"/>
      <w:szCs w:val="24"/>
      <w:lang w:eastAsia="de-DE"/>
    </w:rPr>
  </w:style>
  <w:style w:type="character" w:customStyle="1" w:styleId="KopfzeileZchn">
    <w:name w:val="Kopfzeile Zchn"/>
    <w:link w:val="Kopfzeile"/>
    <w:rsid w:val="00E30A64"/>
    <w:rPr>
      <w:rFonts w:ascii="Times New Roman" w:eastAsia="Times New Roman" w:hAnsi="Times New Roman" w:cs="Times New Roman"/>
      <w:sz w:val="24"/>
      <w:szCs w:val="24"/>
      <w:lang w:eastAsia="de-DE"/>
    </w:rPr>
  </w:style>
  <w:style w:type="paragraph" w:styleId="Fuzeile">
    <w:name w:val="footer"/>
    <w:basedOn w:val="Standard"/>
    <w:link w:val="FuzeileZchn"/>
    <w:rsid w:val="00E30A64"/>
    <w:pPr>
      <w:tabs>
        <w:tab w:val="center" w:pos="4536"/>
        <w:tab w:val="right" w:pos="9072"/>
      </w:tabs>
      <w:spacing w:after="0" w:line="240" w:lineRule="auto"/>
    </w:pPr>
    <w:rPr>
      <w:rFonts w:ascii="Times New Roman" w:eastAsia="Times New Roman" w:hAnsi="Times New Roman"/>
      <w:sz w:val="24"/>
      <w:szCs w:val="24"/>
      <w:lang w:eastAsia="de-DE"/>
    </w:rPr>
  </w:style>
  <w:style w:type="character" w:customStyle="1" w:styleId="FuzeileZchn">
    <w:name w:val="Fußzeile Zchn"/>
    <w:link w:val="Fuzeile"/>
    <w:rsid w:val="00E30A64"/>
    <w:rPr>
      <w:rFonts w:ascii="Times New Roman" w:eastAsia="Times New Roman" w:hAnsi="Times New Roman" w:cs="Times New Roman"/>
      <w:sz w:val="24"/>
      <w:szCs w:val="24"/>
      <w:lang w:eastAsia="de-DE"/>
    </w:rPr>
  </w:style>
  <w:style w:type="character" w:styleId="Seitenzahl">
    <w:name w:val="page number"/>
    <w:rsid w:val="00E30A64"/>
  </w:style>
  <w:style w:type="character" w:styleId="NichtaufgelsteErwhnung">
    <w:name w:val="Unresolved Mention"/>
    <w:uiPriority w:val="99"/>
    <w:semiHidden/>
    <w:unhideWhenUsed/>
    <w:rsid w:val="00A34A68"/>
    <w:rPr>
      <w:color w:val="605E5C"/>
      <w:shd w:val="clear" w:color="auto" w:fill="E1DFDD"/>
    </w:rPr>
  </w:style>
  <w:style w:type="character" w:customStyle="1" w:styleId="berschrift1Zchn">
    <w:name w:val="Überschrift 1 Zchn"/>
    <w:basedOn w:val="Absatz-Standardschriftart"/>
    <w:link w:val="berschrift1"/>
    <w:rsid w:val="005077AA"/>
    <w:rPr>
      <w:rFonts w:ascii="Arial" w:eastAsia="Times New Roman" w:hAnsi="Arial" w:cs="Arial"/>
      <w:b/>
      <w:bCs/>
      <w:sz w:val="24"/>
      <w:szCs w:val="24"/>
      <w:lang w:eastAsia="ar-SA"/>
    </w:rPr>
  </w:style>
  <w:style w:type="character" w:customStyle="1" w:styleId="berschrift2Zchn">
    <w:name w:val="Überschrift 2 Zchn"/>
    <w:basedOn w:val="Absatz-Standardschriftart"/>
    <w:link w:val="berschrift2"/>
    <w:rsid w:val="005077AA"/>
    <w:rPr>
      <w:rFonts w:ascii="Arial" w:eastAsia="Times New Roman" w:hAnsi="Arial" w:cs="Arial"/>
      <w:b/>
      <w:bCs/>
      <w:i/>
      <w:iCs/>
      <w:sz w:val="28"/>
      <w:szCs w:val="28"/>
      <w:lang w:eastAsia="ar-SA"/>
    </w:rPr>
  </w:style>
  <w:style w:type="character" w:customStyle="1" w:styleId="berschrift3Zchn">
    <w:name w:val="Überschrift 3 Zchn"/>
    <w:basedOn w:val="Absatz-Standardschriftart"/>
    <w:link w:val="berschrift3"/>
    <w:semiHidden/>
    <w:rsid w:val="005077AA"/>
    <w:rPr>
      <w:rFonts w:ascii="Arial" w:eastAsia="Times New Roman" w:hAnsi="Arial" w:cs="Arial"/>
      <w:b/>
      <w:bCs/>
      <w:sz w:val="26"/>
      <w:szCs w:val="26"/>
      <w:lang w:eastAsia="ar-SA"/>
    </w:rPr>
  </w:style>
  <w:style w:type="character" w:customStyle="1" w:styleId="berschrift4Zchn">
    <w:name w:val="Überschrift 4 Zchn"/>
    <w:basedOn w:val="Absatz-Standardschriftart"/>
    <w:link w:val="berschrift4"/>
    <w:semiHidden/>
    <w:rsid w:val="005077AA"/>
    <w:rPr>
      <w:rFonts w:ascii="Times New Roman" w:eastAsia="Times New Roman" w:hAnsi="Times New Roman"/>
      <w:b/>
      <w:bCs/>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ievert.de/sanierungsforu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wollenberg-frahm-pr.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300</Words>
  <Characters>1897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Pressemitteilung Bauen mit Stein</vt:lpstr>
    </vt:vector>
  </TitlesOfParts>
  <Company/>
  <LinksUpToDate>false</LinksUpToDate>
  <CharactersWithSpaces>2193</CharactersWithSpaces>
  <SharedDoc>false</SharedDoc>
  <HLinks>
    <vt:vector size="6" baseType="variant">
      <vt:variant>
        <vt:i4>6684782</vt:i4>
      </vt:variant>
      <vt:variant>
        <vt:i4>3</vt:i4>
      </vt:variant>
      <vt:variant>
        <vt:i4>0</vt:i4>
      </vt:variant>
      <vt:variant>
        <vt:i4>5</vt:i4>
      </vt:variant>
      <vt:variant>
        <vt:lpwstr>http://www.wollenberg-frahm-pr.de/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21. tubag Sanierungsforum</dc:title>
  <dc:subject/>
  <dc:creator>Guido Wollenberg</dc:creator>
  <cp:keywords/>
  <cp:lastModifiedBy>Guido Wollenberg</cp:lastModifiedBy>
  <cp:revision>38</cp:revision>
  <cp:lastPrinted>2024-06-04T14:15:00Z</cp:lastPrinted>
  <dcterms:created xsi:type="dcterms:W3CDTF">2024-06-05T09:02:00Z</dcterms:created>
  <dcterms:modified xsi:type="dcterms:W3CDTF">2024-06-26T14:14:00Z</dcterms:modified>
</cp:coreProperties>
</file>